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338638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B4F83">
        <w:rPr>
          <w:rFonts w:asciiTheme="minorHAnsi" w:hAnsiTheme="minorHAnsi" w:cs="Calibri"/>
          <w:b/>
          <w:bCs/>
          <w:sz w:val="28"/>
          <w:szCs w:val="28"/>
        </w:rPr>
        <w:t>134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06.03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06.03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B4F83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B4F83">
        <w:rPr>
          <w:rFonts w:asciiTheme="minorHAnsi" w:hAnsiTheme="minorHAnsi" w:cs="Calibri"/>
          <w:b/>
          <w:bCs/>
          <w:sz w:val="22"/>
          <w:szCs w:val="22"/>
        </w:rPr>
        <w:t>02:12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B4F83">
        <w:rPr>
          <w:rFonts w:asciiTheme="minorHAnsi" w:hAnsiTheme="minorHAnsi" w:cs="Calibri"/>
          <w:b/>
          <w:sz w:val="22"/>
          <w:szCs w:val="22"/>
        </w:rPr>
        <w:t>134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4B4F83">
              <w:rPr>
                <w:rFonts w:asciiTheme="minorHAnsi" w:hAnsiTheme="minorHAnsi"/>
                <w:sz w:val="22"/>
                <w:szCs w:val="22"/>
              </w:rPr>
              <w:t>ZAG – FRA – HEL – MUC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B4F83">
              <w:rPr>
                <w:rFonts w:asciiTheme="minorHAnsi" w:hAnsiTheme="minorHAnsi"/>
                <w:sz w:val="22"/>
                <w:szCs w:val="22"/>
              </w:rPr>
              <w:t>09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4B4F83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ADRIĆ DAMJAN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4B4F83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2.378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4B4F8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2.378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4B4F83">
              <w:rPr>
                <w:rFonts w:asciiTheme="minorHAnsi" w:hAnsiTheme="minorHAnsi" w:cs="Arial"/>
                <w:bCs/>
                <w:sz w:val="22"/>
                <w:szCs w:val="22"/>
              </w:rPr>
              <w:t>2.638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4B4F83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4B4F83">
              <w:rPr>
                <w:rFonts w:asciiTheme="minorHAnsi" w:hAnsiTheme="minorHAnsi" w:cs="Arial"/>
                <w:bCs/>
                <w:sz w:val="22"/>
                <w:szCs w:val="22"/>
              </w:rPr>
              <w:t>.638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5D9658-B849-4F2C-9A89-800BD1287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2019-03-06T12:55:00Z</cp:lastPrinted>
  <dcterms:created xsi:type="dcterms:W3CDTF">2019-03-06T13:07:00Z</dcterms:created>
  <dcterms:modified xsi:type="dcterms:W3CDTF">2019-03-06T13:07:00Z</dcterms:modified>
</cp:coreProperties>
</file>